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B9" w:rsidRPr="00552EB9" w:rsidRDefault="00552EB9" w:rsidP="002A3833">
      <w:pPr>
        <w:shd w:val="clear" w:color="auto" w:fill="FFFFFF"/>
        <w:spacing w:after="120" w:line="312" w:lineRule="atLeast"/>
        <w:ind w:firstLine="425"/>
        <w:jc w:val="center"/>
        <w:outlineLvl w:val="1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ru-RU"/>
        </w:rPr>
      </w:pPr>
      <w:r w:rsidRPr="00552EB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Правила внутреннего трудового распорядка</w:t>
      </w:r>
    </w:p>
    <w:p w:rsidR="00552EB9" w:rsidRPr="00552EB9" w:rsidRDefault="00F50F87" w:rsidP="002A38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F87">
        <w:rPr>
          <w:rFonts w:ascii="Times New Roman" w:hAnsi="Times New Roman" w:cs="Times New Roman"/>
          <w:sz w:val="24"/>
          <w:szCs w:val="24"/>
        </w:rPr>
        <w:t>МКУ</w:t>
      </w:r>
      <w:r w:rsidRPr="00F50F87">
        <w:rPr>
          <w:sz w:val="24"/>
          <w:szCs w:val="24"/>
        </w:rPr>
        <w:t xml:space="preserve">  </w:t>
      </w:r>
      <w:r w:rsidRPr="00F50F8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50F87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Pr="00F50F87">
        <w:rPr>
          <w:rFonts w:ascii="Times New Roman" w:hAnsi="Times New Roman" w:cs="Times New Roman"/>
          <w:sz w:val="24"/>
          <w:szCs w:val="24"/>
        </w:rPr>
        <w:t xml:space="preserve"> НМЦ ССОВО по ФДЧО им. Р. К. </w:t>
      </w:r>
      <w:proofErr w:type="spellStart"/>
      <w:r w:rsidRPr="00F50F87">
        <w:rPr>
          <w:rFonts w:ascii="Times New Roman" w:hAnsi="Times New Roman" w:cs="Times New Roman"/>
          <w:sz w:val="24"/>
          <w:szCs w:val="24"/>
        </w:rPr>
        <w:t>Абакаровой</w:t>
      </w:r>
      <w:proofErr w:type="spellEnd"/>
      <w:r w:rsidRPr="00F50F87">
        <w:rPr>
          <w:rFonts w:ascii="Times New Roman" w:hAnsi="Times New Roman" w:cs="Times New Roman"/>
          <w:sz w:val="24"/>
          <w:szCs w:val="24"/>
        </w:rPr>
        <w:t>»  МР «</w:t>
      </w:r>
      <w:proofErr w:type="spellStart"/>
      <w:r w:rsidRPr="00F50F87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Pr="00F50F87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552EB9" w:rsidRPr="003B0618" w:rsidRDefault="00552EB9" w:rsidP="003B061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Общие положения</w:t>
      </w:r>
      <w:r w:rsidR="002A3833"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</w:p>
    <w:p w:rsidR="003B0618" w:rsidRPr="003B0618" w:rsidRDefault="003B0618" w:rsidP="003B0618">
      <w:pPr>
        <w:shd w:val="clear" w:color="auto" w:fill="FFFFFF"/>
        <w:spacing w:after="0" w:line="240" w:lineRule="auto"/>
        <w:ind w:left="425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52EB9" w:rsidRPr="00552EB9" w:rsidRDefault="00552EB9" w:rsidP="00F50F8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1.1.</w:t>
      </w:r>
      <w:r w:rsidRPr="00552E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proofErr w:type="gramStart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Правила внутреннего трудового распорядка </w:t>
      </w:r>
      <w:r w:rsidR="00F50F87" w:rsidRPr="00F50F87">
        <w:rPr>
          <w:rFonts w:ascii="Times New Roman" w:hAnsi="Times New Roman" w:cs="Times New Roman"/>
          <w:sz w:val="24"/>
          <w:szCs w:val="24"/>
        </w:rPr>
        <w:t>МКУ</w:t>
      </w:r>
      <w:r w:rsidR="00F50F87" w:rsidRPr="00F50F87">
        <w:rPr>
          <w:sz w:val="24"/>
          <w:szCs w:val="24"/>
        </w:rPr>
        <w:t xml:space="preserve">  </w:t>
      </w:r>
      <w:r w:rsidR="00F50F87" w:rsidRPr="00F50F8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50F87" w:rsidRPr="00F50F87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F50F87" w:rsidRPr="00F50F87">
        <w:rPr>
          <w:rFonts w:ascii="Times New Roman" w:hAnsi="Times New Roman" w:cs="Times New Roman"/>
          <w:sz w:val="24"/>
          <w:szCs w:val="24"/>
        </w:rPr>
        <w:t xml:space="preserve"> НМЦ ССОВО по ФДЧО им. Р. К. </w:t>
      </w:r>
      <w:proofErr w:type="spellStart"/>
      <w:r w:rsidR="00F50F87" w:rsidRPr="00F50F87">
        <w:rPr>
          <w:rFonts w:ascii="Times New Roman" w:hAnsi="Times New Roman" w:cs="Times New Roman"/>
          <w:sz w:val="24"/>
          <w:szCs w:val="24"/>
        </w:rPr>
        <w:t>Абакаровой</w:t>
      </w:r>
      <w:proofErr w:type="spellEnd"/>
      <w:r w:rsidR="00F50F87" w:rsidRPr="00F50F87">
        <w:rPr>
          <w:rFonts w:ascii="Times New Roman" w:hAnsi="Times New Roman" w:cs="Times New Roman"/>
          <w:sz w:val="24"/>
          <w:szCs w:val="24"/>
        </w:rPr>
        <w:t>»  МР «</w:t>
      </w:r>
      <w:proofErr w:type="spellStart"/>
      <w:r w:rsidR="00F50F87" w:rsidRPr="00F50F87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F50F87" w:rsidRPr="00F50F87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F50F87">
        <w:rPr>
          <w:rFonts w:ascii="Times New Roman" w:hAnsi="Times New Roman" w:cs="Times New Roman"/>
          <w:sz w:val="28"/>
          <w:szCs w:val="28"/>
        </w:rPr>
        <w:t xml:space="preserve"> 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(далее – </w:t>
      </w:r>
      <w:r w:rsidR="00F50F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Организация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 являются локальным нормативным актом, регламентирующим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</w:t>
      </w:r>
      <w:proofErr w:type="gramEnd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иные вопросы регулирования трудовых отношений в организации.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1.2. Правила внутреннего трудового распорядка </w:t>
      </w:r>
      <w:r w:rsidR="00F50F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должны способствовать укреплению трудовой дисци</w:t>
      </w:r>
      <w:bookmarkStart w:id="0" w:name="_Hlt12260251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</w:t>
      </w:r>
      <w:bookmarkEnd w:id="0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лины, рациональному использованию рабо</w:t>
      </w:r>
      <w:bookmarkStart w:id="1" w:name="_Hlt12260258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</w:t>
      </w:r>
      <w:bookmarkEnd w:id="1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его времени, формированию коллектива работников, обладающих необходимыми профессиональными качествами и организующими свою работу в соответствии с нормами законодательст</w:t>
      </w:r>
      <w:bookmarkStart w:id="2" w:name="_Hlt12260312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bookmarkEnd w:id="2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Российской Федерации о труде, настоящими Правилами и требованиями должностных инструкций.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52EB9" w:rsidRPr="003B0618" w:rsidRDefault="00552EB9" w:rsidP="003B061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Порядок организации работы </w:t>
      </w:r>
      <w:r w:rsidR="00F50F87" w:rsidRPr="003B06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Организации:</w:t>
      </w:r>
    </w:p>
    <w:p w:rsidR="003B0618" w:rsidRPr="003B0618" w:rsidRDefault="003B0618" w:rsidP="003B0618">
      <w:pPr>
        <w:shd w:val="clear" w:color="auto" w:fill="FFFFFF"/>
        <w:spacing w:after="0" w:line="240" w:lineRule="auto"/>
        <w:ind w:left="425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2.1. Руководство и управление текущей деятельностью работников </w:t>
      </w:r>
      <w:r w:rsidR="00F50F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="00F50F87"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F50F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осуществляет 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директор </w:t>
      </w:r>
      <w:r w:rsidR="00F50F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Организации.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2.2. Полномочия директора </w:t>
      </w:r>
      <w:r w:rsidR="00F50F8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определены в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его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должностных инструкциях.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2.3.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иректор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организуе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 и контроли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руе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 деятельность структурных подразделений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Организации, осуществляе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 приём и увольнение работников.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2.4. Структурные подразделения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Организация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осуществляют свою деятельность в соответствии с утвержденными в установленном порядке положениями о них и должностными инструкциями работников.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2A3833" w:rsidRPr="003B0618" w:rsidRDefault="00552EB9" w:rsidP="003B061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Порядок приема на </w:t>
      </w:r>
      <w:bookmarkStart w:id="3" w:name="_Hlt12260362"/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</w:t>
      </w:r>
      <w:bookmarkEnd w:id="3"/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аботу, условия должностного роста и п</w:t>
      </w:r>
      <w:bookmarkStart w:id="4" w:name="_Hlt12260367"/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</w:t>
      </w:r>
      <w:bookmarkEnd w:id="4"/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рядок увольнения работников </w:t>
      </w:r>
      <w:r w:rsidR="002A3833" w:rsidRPr="003B061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Организации:</w:t>
      </w:r>
    </w:p>
    <w:p w:rsidR="003B0618" w:rsidRPr="003B0618" w:rsidRDefault="003B0618" w:rsidP="003B0618">
      <w:pPr>
        <w:shd w:val="clear" w:color="auto" w:fill="FFFFFF"/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52EB9" w:rsidRPr="00552EB9" w:rsidRDefault="00552EB9" w:rsidP="002A3833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3.1. Перед принятием решения о приеме соискателя на вакантную должность в целях более полной оценки его профессиональных и деловых качеств руководство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может предложить ему представить краткую письменную характеристику (резюме)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выполнявшейся ранее работы.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3.2. Трудовые отношения между работником и работодателем в соответствии со ст.16 ТК РФ возникают на основании трудового</w:t>
      </w:r>
      <w:bookmarkStart w:id="5" w:name="_Hlt12260385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bookmarkEnd w:id="5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договора, закл</w:t>
      </w:r>
      <w:bookmarkStart w:id="6" w:name="_Hlt12260459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ю</w:t>
      </w:r>
      <w:bookmarkEnd w:id="6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чаемого в порядке, предусмотренном трудовым законодательством.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Заключение трудового договора с лицами, поступающими на работу, осуществляется в строгом соответствии с Главой 11 ТК РФ "Заключение трудового договора".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Прием работников на работу оформляется приказом директора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основании заключенного с работником трудового договора и поданного им заявления о приеме на работу.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3.3. Непосредственный начальник лица, принятого на работу: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знакомит его с порученной ему работой, а также с должностной инструкцией, настоящими Правилами и другими необходимыми ему в процессе работы документами (под роспись);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разъясняет ему его права и обязанности, представляет его коллегам по работе, а также руководителям подразделений, с которыми он должен будет взаимодействовать в процессе работы.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3.4. Ответственные лица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проводят с принятым работником инструктаж по технике безопасности, производственной санитарии, противопожарной охране и т.п.;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б) знакомят работника с различными нормативными и локальными правовыми актами, имеющими отношение к его трудовой функции;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в) предупреждают работника о его обязанности по сохранению сведений, составляющих коммерческую или служебную тайну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ответственн</w:t>
      </w:r>
      <w:bookmarkStart w:id="7" w:name="_Hlt12260506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bookmarkEnd w:id="7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сти за её разглашение и передачу другим лицам.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необходимости с работником может быть заключено дополнительное соглашение о неразглашении тайны.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3.5. Вопросы повышения работников в должности рассматриваются на основании представлений руководителей структурных подразделений, исходя из результатов аттестации, а также профессиональных и личных качеств работника.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3.6. Прекращение трудовых</w:t>
      </w:r>
      <w:bookmarkStart w:id="8" w:name="_Hlt12260522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bookmarkEnd w:id="8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отношений с работниками производится по основаниям, предусмотренным трудовым законодательством, и оформляется приказом генерального директора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Организации.</w:t>
      </w:r>
      <w:r w:rsidR="002A3833"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Трудовой договор </w:t>
      </w:r>
      <w:proofErr w:type="gramStart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может быть в любое время расторгнут</w:t>
      </w:r>
      <w:proofErr w:type="gramEnd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 соглашению сторон трудового договора.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Работник имеет право расторгнуть заключенный с ним трудовой договор по собственному</w:t>
      </w:r>
      <w:bookmarkStart w:id="9" w:name="_Hlt12260531"/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</w:t>
      </w:r>
      <w:bookmarkEnd w:id="9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еланию, предупредив об этом руководство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 две недели.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 соглашению между работником и работодателем трудовой </w:t>
      </w:r>
      <w:proofErr w:type="gramStart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договор</w:t>
      </w:r>
      <w:proofErr w:type="gramEnd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может быть расторгнут и до истечения срока предупреждения об увольнении.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3.7. Днем увольнения работника считается последний день его работы, в который с ним производится окончательный расчет и в соответствии с трудовым законодательством Российской Федерации ему выдается трудовая </w:t>
      </w:r>
      <w:bookmarkStart w:id="10" w:name="_Hlt12260539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bookmarkEnd w:id="10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нижка с записью об увольнении.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552EB9" w:rsidRPr="003B0618" w:rsidRDefault="00552EB9" w:rsidP="003B061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Рабочее время и время отдыха</w:t>
      </w:r>
    </w:p>
    <w:p w:rsidR="003B0618" w:rsidRPr="003B0618" w:rsidRDefault="003B0618" w:rsidP="003B0618">
      <w:pPr>
        <w:shd w:val="clear" w:color="auto" w:fill="FFFFFF"/>
        <w:spacing w:after="0" w:line="240" w:lineRule="auto"/>
        <w:ind w:left="425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4.1. В соответствии с Трудовым кодексом Российской Федерации всем работникам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устанавливается 40-часовая рабочая неделя. Выходным</w:t>
      </w:r>
      <w:bookmarkStart w:id="11" w:name="_Hlt12260549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bookmarkEnd w:id="11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днями являются суббота и воскресенье, а также нерабочие праздничные дни. Начало рабочего дня – 9.00, окончание – 18.00, обеденн</w:t>
      </w:r>
      <w:bookmarkStart w:id="12" w:name="_Hlt12260557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ы</w:t>
      </w:r>
      <w:bookmarkEnd w:id="12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й пе</w:t>
      </w:r>
      <w:bookmarkStart w:id="13" w:name="_Hlt12260674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</w:t>
      </w:r>
      <w:bookmarkEnd w:id="13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ерыв с 13.00 до 14.00.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Продолжительность рабочего дня или смены, непосредственно </w:t>
      </w:r>
      <w:proofErr w:type="gramStart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предшествующих</w:t>
      </w:r>
      <w:proofErr w:type="gramEnd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нерабочему праздничному дню, уменьшается на один час.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Работа в выходные и нерабочие праздничные дни, как правило, не допускается. Работники привлекаются к работе в выходные и нерабочие праздничные дни в случаях и порядке, которые предусмотрены трудовым законодательством, с обязательного письменного согласия работника.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4.2. Для отдельных категорий работников </w:t>
      </w:r>
      <w:r w:rsidR="002A38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может устанавливаться сменная работа, работа в режиме гибкого рабочего времени, а также разделение рабочего дня на части.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4.3. По инициативе руководства </w:t>
      </w:r>
      <w:r w:rsidR="003B06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Организация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соответствии со ст.</w:t>
      </w:r>
      <w:r w:rsidR="003B06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99 ТК РФ работники могут быть привлечены к сверхурочным работам. Сверхурочные работы не должны превышать для каждого работника четырех часов в течение двух дней подряд и 120 часов в год.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4.4. Изменение общего режима работы допускается по отдельным подразделениям на основании приказов директора </w:t>
      </w:r>
      <w:r w:rsidR="003B06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4.5. Работникам </w:t>
      </w:r>
      <w:r w:rsidR="003B06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предоставляется ежегодный основной оплачиваемый отпуск с сохранением места работы (должности) и среднего заработка продолжительностью 28  календарных дней (</w:t>
      </w:r>
      <w:r w:rsidRPr="00552EB9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36 календарных дней, др. в соответствии с законодательством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). Очередность предоставления оплачиваемых отпусков определяется ежегодно в соответствии с графиком отпусков, утверждаемым руководством </w:t>
      </w:r>
      <w:r w:rsidR="003B06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Организации 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позднее, чем за две недели до наступления календарного года.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552EB9" w:rsidRPr="003B0618" w:rsidRDefault="00552EB9" w:rsidP="003B061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Поощрения за труд</w:t>
      </w:r>
    </w:p>
    <w:p w:rsidR="003B0618" w:rsidRPr="003B0618" w:rsidRDefault="003B0618" w:rsidP="003B0618">
      <w:pPr>
        <w:shd w:val="clear" w:color="auto" w:fill="FFFFFF"/>
        <w:spacing w:after="0" w:line="240" w:lineRule="auto"/>
        <w:ind w:left="425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5.1. За добросовестное исполнение должностных обязанностей, проявление инициативы и предприимчивости по решению руководства </w:t>
      </w:r>
      <w:r w:rsidR="003B06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на основании представления непосредственного начальника работники могут быть поощрены: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объявлением благодарности;</w:t>
      </w:r>
    </w:p>
    <w:p w:rsid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премией;</w:t>
      </w:r>
    </w:p>
    <w:p w:rsidR="003B0618" w:rsidRPr="003B0618" w:rsidRDefault="003B0618" w:rsidP="003B0618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-грамотами;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награждением ценным подарком.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Поощрения объявляются приказом, доводятся до сведения коллектива и заносятся в трудовою книжку работника.</w:t>
      </w:r>
      <w:proofErr w:type="gramEnd"/>
    </w:p>
    <w:p w:rsid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552E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3B0618" w:rsidRDefault="003B0618" w:rsidP="00552EB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3B0618" w:rsidRPr="00552EB9" w:rsidRDefault="003B0618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52EB9" w:rsidRPr="003B0618" w:rsidRDefault="00552EB9" w:rsidP="003B061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Социальное обеспечение</w:t>
      </w:r>
      <w:r w:rsid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</w:p>
    <w:p w:rsidR="003B0618" w:rsidRPr="003B0618" w:rsidRDefault="003B0618" w:rsidP="003B0618">
      <w:pPr>
        <w:shd w:val="clear" w:color="auto" w:fill="FFFFFF"/>
        <w:spacing w:after="0" w:line="240" w:lineRule="auto"/>
        <w:ind w:left="425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6.1. Работники </w:t>
      </w:r>
      <w:r w:rsidR="003B06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Организация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подлежат государственному социальному страхованию. Работникам при наличии соответствующих условий за счет средств Фонда социального страхования выплачиваются пособия и компенсации (пособие по временной нетрудоспособности, в связи с материнством и т.п.).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552EB9" w:rsidRPr="003B0618" w:rsidRDefault="00552EB9" w:rsidP="003B061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Заработная плата</w:t>
      </w:r>
      <w:r w:rsid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</w:p>
    <w:p w:rsidR="003B0618" w:rsidRPr="003B0618" w:rsidRDefault="003B0618" w:rsidP="003B0618">
      <w:pPr>
        <w:pStyle w:val="a5"/>
        <w:shd w:val="clear" w:color="auto" w:fill="FFFFFF"/>
        <w:spacing w:after="0" w:line="240" w:lineRule="auto"/>
        <w:ind w:left="785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7.1. Работникам </w:t>
      </w:r>
      <w:r w:rsidR="003B06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устанавливается должностной оклад согласно штатному расписанию.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7.2. Заработная плата выплачивается 2 раза в месяц: 25-го числа текущего месяца (аванс)  и 10-го числа месяца, следующего за истекшим месяцем (окончательный расчет).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552EB9" w:rsidRPr="003B0618" w:rsidRDefault="00552EB9" w:rsidP="003B061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Труд</w:t>
      </w:r>
      <w:bookmarkStart w:id="14" w:name="_Hlt12261523"/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</w:t>
      </w:r>
      <w:bookmarkEnd w:id="14"/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вая дисци</w:t>
      </w:r>
      <w:bookmarkStart w:id="15" w:name="_Hlt12261067"/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</w:t>
      </w:r>
      <w:bookmarkEnd w:id="15"/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лина</w:t>
      </w:r>
      <w:r w:rsid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</w:p>
    <w:p w:rsidR="003B0618" w:rsidRPr="003B0618" w:rsidRDefault="003B0618" w:rsidP="003B0618">
      <w:pPr>
        <w:pStyle w:val="a5"/>
        <w:shd w:val="clear" w:color="auto" w:fill="FFFFFF"/>
        <w:spacing w:after="0" w:line="240" w:lineRule="auto"/>
        <w:ind w:left="785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8.1. Все работники обязаны подчиняться руководству </w:t>
      </w:r>
      <w:r w:rsidR="003B06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его представителям, наделенным соответствующими властными полномочиями, выполнять их указания, связанные с трудовой деятельностью, а также приказы и предписания руководства </w:t>
      </w:r>
      <w:r w:rsidR="003B06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8.2. Работники обязаны сохранять в тайне сведения</w:t>
      </w:r>
      <w:r w:rsidR="003B06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информации, ставшие им известными в связи с исполнением ими своих трудовых обязанностей.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8.3. За совершение дисциплинарного проступка – а именно: неисполнение или ненадлежащее исполнение работником по его вине возложенных на него трудовых обязанностей - руководством </w:t>
      </w:r>
      <w:r w:rsidR="003B06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 нему могут быть применены следующие дисциплинарны</w:t>
      </w:r>
      <w:bookmarkStart w:id="16" w:name="_Hlt12261076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</w:t>
      </w:r>
      <w:bookmarkEnd w:id="16"/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взыскания: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замечание;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выговор;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увольнение по соответствующим основаниям.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8.4. До применения дисциплинарного взыскания работодатель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8.5. Приказ (распоряжение) директора </w:t>
      </w:r>
      <w:r w:rsidR="003B061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="003B0618"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(распоряжение) составляется соответствующий акт. В соответствии со ст.66 ТК РФ 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8.6. В течение всего срока действия дисциплинарного взыскания меры поощрения, указанные в настоящих Правилах, к работнику не применяются.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552EB9" w:rsidRPr="003B0618" w:rsidRDefault="00552EB9" w:rsidP="003B061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Заключительные положения</w:t>
      </w:r>
      <w:r w:rsidR="003B06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</w:p>
    <w:p w:rsidR="003B0618" w:rsidRPr="003B0618" w:rsidRDefault="003B0618" w:rsidP="003B0618">
      <w:pPr>
        <w:pStyle w:val="a5"/>
        <w:shd w:val="clear" w:color="auto" w:fill="FFFFFF"/>
        <w:spacing w:after="0" w:line="240" w:lineRule="auto"/>
        <w:ind w:left="785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9.1. Все работники </w:t>
      </w:r>
      <w:r w:rsidR="00472CB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="00472CB0"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обязаны соблюдать установленный пропускной режим, иметь при себе пропуск и предъявлять его по первому требованию сотрудников охраны.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9.2. Сотрудникам </w:t>
      </w:r>
      <w:r w:rsidR="00472CB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запрещается курить в местах, где в соответствии с требованием пожарной безопасности установлен такой запрет; приносить с собой и употреблять алкогольные напитки, проходить на территорию </w:t>
      </w:r>
      <w:r w:rsidR="00472CB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находиться на своем рабочем месте в состоянии алкогольного, наркотического или токсического опьянения.</w:t>
      </w:r>
    </w:p>
    <w:p w:rsidR="00552EB9" w:rsidRPr="00552EB9" w:rsidRDefault="00552EB9" w:rsidP="00552EB9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9.3. Правила внутреннего трудового распорядка хранятся в отделе кадров, а также вывешиваются в структурных подразделениях </w:t>
      </w:r>
      <w:r w:rsidR="00472CB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</w:t>
      </w:r>
      <w:r w:rsidRPr="00552E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видном месте.</w:t>
      </w:r>
    </w:p>
    <w:p w:rsidR="00501F09" w:rsidRDefault="00501F09"/>
    <w:sectPr w:rsidR="00501F09" w:rsidSect="002A3833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53DD4"/>
    <w:multiLevelType w:val="hybridMultilevel"/>
    <w:tmpl w:val="6394963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A553ABC"/>
    <w:multiLevelType w:val="hybridMultilevel"/>
    <w:tmpl w:val="6A78F858"/>
    <w:lvl w:ilvl="0" w:tplc="8CCAB1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F09"/>
    <w:rsid w:val="002A3833"/>
    <w:rsid w:val="003B0618"/>
    <w:rsid w:val="00472CB0"/>
    <w:rsid w:val="00501F09"/>
    <w:rsid w:val="00552EB9"/>
    <w:rsid w:val="00F5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2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E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52EB9"/>
    <w:rPr>
      <w:b/>
      <w:bCs/>
    </w:rPr>
  </w:style>
  <w:style w:type="character" w:styleId="a4">
    <w:name w:val="Emphasis"/>
    <w:basedOn w:val="a0"/>
    <w:uiPriority w:val="20"/>
    <w:qFormat/>
    <w:rsid w:val="00552EB9"/>
    <w:rPr>
      <w:i/>
      <w:iCs/>
    </w:rPr>
  </w:style>
  <w:style w:type="character" w:customStyle="1" w:styleId="a00">
    <w:name w:val="a0"/>
    <w:basedOn w:val="a0"/>
    <w:rsid w:val="00552EB9"/>
  </w:style>
  <w:style w:type="paragraph" w:styleId="a5">
    <w:name w:val="List Paragraph"/>
    <w:basedOn w:val="a"/>
    <w:uiPriority w:val="34"/>
    <w:qFormat/>
    <w:rsid w:val="003B0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2019-03-25T17:09:00Z</dcterms:created>
  <dcterms:modified xsi:type="dcterms:W3CDTF">2019-03-25T17:41:00Z</dcterms:modified>
</cp:coreProperties>
</file>